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21" w:rsidRPr="004B6B39" w:rsidRDefault="003F2F21">
      <w:pPr>
        <w:spacing w:after="200" w:line="276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2926"/>
        <w:gridCol w:w="2355"/>
        <w:gridCol w:w="2819"/>
        <w:gridCol w:w="3420"/>
        <w:gridCol w:w="3150"/>
      </w:tblGrid>
      <w:tr w:rsidR="004B6B39" w:rsidRPr="004B6B39" w:rsidTr="004B6B39">
        <w:tc>
          <w:tcPr>
            <w:tcW w:w="14670" w:type="dxa"/>
            <w:gridSpan w:val="5"/>
            <w:shd w:val="clear" w:color="auto" w:fill="B6DDE8" w:themeFill="accent5" w:themeFillTint="66"/>
          </w:tcPr>
          <w:p w:rsidR="004B6B39" w:rsidRPr="004B6B39" w:rsidRDefault="004B6B39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are certified in the provision of Trauma-Focused Cognitive Behavioral Therapy (TFCBT)</w:t>
            </w: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AA127A" w:rsidRPr="004B6B39" w:rsidRDefault="00AA127A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4B6B39" w:rsidRPr="004B6B39" w:rsidTr="00214050">
        <w:trPr>
          <w:trHeight w:val="2348"/>
        </w:trPr>
        <w:tc>
          <w:tcPr>
            <w:tcW w:w="2926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Marguerite Farley, MSW, LCSW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Suite 114, Jacksonville, NC 28546</w:t>
            </w:r>
          </w:p>
          <w:p w:rsidR="008D5916" w:rsidRDefault="00AA127A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910-381-5865</w:t>
            </w:r>
          </w:p>
          <w:p w:rsidR="00AA127A" w:rsidRPr="008D5916" w:rsidRDefault="008D5916" w:rsidP="003F2F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910-449-4436</w:t>
            </w:r>
          </w:p>
          <w:p w:rsidR="00AA127A" w:rsidRPr="004B6B39" w:rsidRDefault="00AA127A" w:rsidP="003F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4B6B39" w:rsidRPr="004B6B39" w:rsidRDefault="004B6B39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uninsured immigrant families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Does pro bono work in private practice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located in Jacksonville</w:t>
            </w:r>
          </w:p>
        </w:tc>
        <w:tc>
          <w:tcPr>
            <w:tcW w:w="342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TF-CBT </w:t>
            </w:r>
          </w:p>
          <w:p w:rsidR="00AA127A" w:rsidRPr="008D5916" w:rsidRDefault="00AA127A" w:rsidP="008D5916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Group Therapy for children and Non offending Caregivers</w:t>
            </w:r>
          </w:p>
        </w:tc>
        <w:tc>
          <w:tcPr>
            <w:tcW w:w="3150" w:type="dxa"/>
          </w:tcPr>
          <w:p w:rsidR="004B6B39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ges 3-adult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Private practice is reserved for </w:t>
            </w:r>
            <w:r w:rsidR="008D5916" w:rsidRPr="004B6B39">
              <w:rPr>
                <w:rFonts w:ascii="Times New Roman" w:hAnsi="Times New Roman" w:cs="Times New Roman"/>
                <w:sz w:val="20"/>
                <w:szCs w:val="20"/>
              </w:rPr>
              <w:t>nonmilitary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members only. </w:t>
            </w:r>
          </w:p>
          <w:p w:rsidR="008D5916" w:rsidRPr="008D5916" w:rsidRDefault="008D5916" w:rsidP="008D591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4B6B39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A separate office at New River is available for military members and their dependents. </w:t>
            </w:r>
          </w:p>
          <w:p w:rsidR="004B6B39" w:rsidRPr="004B6B39" w:rsidRDefault="004B6B39" w:rsidP="004B6B39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4"/>
              </w:num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Bilingual in Spanish</w:t>
            </w:r>
          </w:p>
          <w:p w:rsidR="008D5916" w:rsidRPr="008D5916" w:rsidRDefault="008D5916" w:rsidP="008D5916">
            <w:pPr>
              <w:pStyle w:val="ListParagraph"/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Elizabeth Henderson,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Le Chris Health Systems 57 Office Park Drive Jacksonville, NC 28546</w:t>
            </w:r>
          </w:p>
          <w:p w:rsidR="00AA127A" w:rsidRPr="008D5916" w:rsidRDefault="008D5916" w:rsidP="00AA127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910-577-820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819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4B6B39" w:rsidRDefault="00AA127A" w:rsidP="004B6B3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Health Choice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3-21</w:t>
            </w:r>
          </w:p>
        </w:tc>
      </w:tr>
      <w:tr w:rsidR="004B6B39" w:rsidRPr="004B6B39" w:rsidTr="00214050">
        <w:trPr>
          <w:trHeight w:val="1070"/>
        </w:trPr>
        <w:tc>
          <w:tcPr>
            <w:tcW w:w="2926" w:type="dxa"/>
          </w:tcPr>
          <w:p w:rsidR="00AA127A" w:rsidRPr="008D5916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Loretta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Keelin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, MSW, LCSW</w:t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Jacksonville, NC 28540</w:t>
            </w:r>
          </w:p>
          <w:p w:rsidR="008D5916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910-938-9338</w:t>
            </w:r>
          </w:p>
        </w:tc>
        <w:tc>
          <w:tcPr>
            <w:tcW w:w="2819" w:type="dxa"/>
          </w:tcPr>
          <w:p w:rsidR="004B6B39" w:rsidRDefault="003965D0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AA127A"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6B39" w:rsidRDefault="004B6B39" w:rsidP="004B6B39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 Blue Shield</w:t>
            </w:r>
          </w:p>
          <w:p w:rsidR="008D5916" w:rsidRPr="008D5916" w:rsidRDefault="00AA127A" w:rsidP="008D59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Military One Source</w:t>
            </w:r>
          </w:p>
        </w:tc>
        <w:tc>
          <w:tcPr>
            <w:tcW w:w="3420" w:type="dxa"/>
          </w:tcPr>
          <w:p w:rsidR="008D5916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</w:tc>
        <w:tc>
          <w:tcPr>
            <w:tcW w:w="3150" w:type="dxa"/>
          </w:tcPr>
          <w:p w:rsidR="00AA127A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8D5916" w:rsidRPr="004B6B39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&amp; up</w:t>
            </w:r>
          </w:p>
          <w:p w:rsidR="008D5916" w:rsidRPr="008D5916" w:rsidRDefault="008D5916" w:rsidP="008D591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Jean McCullum, LPC</w:t>
            </w: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JENROS Individual &amp; Family Therapy</w:t>
            </w:r>
          </w:p>
          <w:p w:rsidR="00AA127A" w:rsidRPr="004B6B39" w:rsidRDefault="00AA127A" w:rsidP="00AA127A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5" w:type="dxa"/>
          </w:tcPr>
          <w:p w:rsidR="008D5916" w:rsidRPr="008D5916" w:rsidRDefault="00AA127A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2444 Commerce Dr. Jacksonville NC 28546</w:t>
            </w:r>
          </w:p>
          <w:p w:rsidR="00AA127A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AA127A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910-347-931</w:t>
            </w:r>
          </w:p>
          <w:p w:rsidR="00214050" w:rsidRPr="008D5916" w:rsidRDefault="00214050" w:rsidP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4B6B39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Health 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</w:p>
          <w:p w:rsidR="004B6B39" w:rsidRPr="003965D0" w:rsidRDefault="003965D0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4B6B39" w:rsidRPr="003965D0" w:rsidRDefault="004B6B39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Cigna,</w:t>
            </w:r>
          </w:p>
          <w:p w:rsidR="008A6D72" w:rsidRPr="003965D0" w:rsidRDefault="00AA127A" w:rsidP="008A6D7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Magella</w:t>
            </w:r>
            <w:proofErr w:type="spellEnd"/>
            <w:r w:rsidR="008A6D72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127A" w:rsidRDefault="008A6D72" w:rsidP="004B6B3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Willing to work with uninsured or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AA127A" w:rsidP="008D5916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TF-CBT</w:t>
            </w:r>
          </w:p>
        </w:tc>
        <w:tc>
          <w:tcPr>
            <w:tcW w:w="3150" w:type="dxa"/>
          </w:tcPr>
          <w:p w:rsidR="00AA127A" w:rsidRPr="004B6B39" w:rsidRDefault="00AA127A" w:rsidP="004B6B39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7 to 60</w:t>
            </w:r>
          </w:p>
          <w:p w:rsidR="008D5916" w:rsidRDefault="008D591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Default="00AA127A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Default="008D5916" w:rsidP="008D5916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916" w:rsidRPr="008D5916" w:rsidRDefault="008D5916" w:rsidP="008D5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AA127A" w:rsidRPr="004B6B39" w:rsidRDefault="00AA127A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Camp Lejeune Community Counseling Center Front </w:t>
            </w:r>
          </w:p>
          <w:p w:rsidR="00F62451" w:rsidRPr="004B6B39" w:rsidRDefault="00F62451" w:rsidP="00AA12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 w:rsidP="00AA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These 3 therapists can provide TF-CBT to military dependent children ages 3-8 years.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Dough Campbell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910-451-7308      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Melissa Davis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910-451-7314 </w:t>
            </w:r>
          </w:p>
          <w:p w:rsidR="00AA127A" w:rsidRPr="004B6B39" w:rsidRDefault="00AA127A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Daphne Knight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910-451-3272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3965D0" w:rsidRDefault="00214050" w:rsidP="00F62451">
            <w:pPr>
              <w:ind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798 Brewster Blvd, Camp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Lejeune, NC 28542</w:t>
            </w:r>
          </w:p>
          <w:p w:rsidR="00F62451" w:rsidRPr="008D5916" w:rsidRDefault="00214050" w:rsidP="00F62451">
            <w:pPr>
              <w:ind w:righ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Phone: 910-451-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2864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TRICARE </w:t>
            </w:r>
          </w:p>
        </w:tc>
        <w:tc>
          <w:tcPr>
            <w:tcW w:w="3420" w:type="dxa"/>
          </w:tcPr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3965D0" w:rsidRDefault="00AA127A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Family Counseling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Provides therapy to </w:t>
            </w:r>
            <w:r w:rsidR="00AA127A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21405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Marine &amp; Family Programs, MCAS New River</w:t>
            </w: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Nancy Hauck</w:t>
            </w: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910-451-8894              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Bldg</w:t>
            </w:r>
            <w:proofErr w:type="spellEnd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AS-90 Curtis Rd, New River Air Station, NC 28540</w:t>
            </w:r>
          </w:p>
          <w:p w:rsidR="00AA127A" w:rsidRPr="008D5916" w:rsidRDefault="008D5916" w:rsidP="0021405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05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910-451-8894              </w:t>
            </w:r>
          </w:p>
        </w:tc>
        <w:tc>
          <w:tcPr>
            <w:tcW w:w="2819" w:type="dxa"/>
          </w:tcPr>
          <w:p w:rsidR="00AA127A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</w:tc>
        <w:tc>
          <w:tcPr>
            <w:tcW w:w="3420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TF-CBT</w:t>
            </w:r>
          </w:p>
          <w:p w:rsidR="00AA127A" w:rsidRPr="004B6B39" w:rsidRDefault="00AA127A" w:rsidP="00F624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F62451" w:rsidRPr="003965D0" w:rsidRDefault="003965D0" w:rsidP="003965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Available to 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>military dependent children ages 3-8 years.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2451" w:rsidRPr="004B6B39" w:rsidTr="003965D0">
        <w:tc>
          <w:tcPr>
            <w:tcW w:w="14670" w:type="dxa"/>
            <w:gridSpan w:val="5"/>
            <w:shd w:val="clear" w:color="auto" w:fill="B6DDE8" w:themeFill="accent5" w:themeFillTint="66"/>
          </w:tcPr>
          <w:p w:rsidR="00F62451" w:rsidRPr="008D5916" w:rsidRDefault="00F62451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The following clinicians also offer therapy in Onslow County, but DO NOT OFFER Trauma-Focused Cognit</w:t>
            </w:r>
            <w:r w:rsidR="003965D0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ive Behavioral Therapy (TF-CBT)</w:t>
            </w:r>
          </w:p>
        </w:tc>
      </w:tr>
      <w:tr w:rsidR="003965D0" w:rsidRPr="004B6B39" w:rsidTr="003965D0">
        <w:tc>
          <w:tcPr>
            <w:tcW w:w="2926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355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2819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Insurance Accepted</w:t>
            </w:r>
          </w:p>
        </w:tc>
        <w:tc>
          <w:tcPr>
            <w:tcW w:w="3420" w:type="dxa"/>
          </w:tcPr>
          <w:p w:rsidR="003965D0" w:rsidRPr="003965D0" w:rsidRDefault="003965D0" w:rsidP="008D591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Therapy Offered</w:t>
            </w:r>
          </w:p>
        </w:tc>
        <w:tc>
          <w:tcPr>
            <w:tcW w:w="3150" w:type="dxa"/>
          </w:tcPr>
          <w:p w:rsidR="003965D0" w:rsidRPr="003965D0" w:rsidRDefault="003965D0" w:rsidP="008D5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Additional</w:t>
            </w:r>
          </w:p>
        </w:tc>
      </w:tr>
      <w:tr w:rsidR="003965D0" w:rsidRPr="004B6B39" w:rsidTr="003965D0">
        <w:tc>
          <w:tcPr>
            <w:tcW w:w="2926" w:type="dxa"/>
          </w:tcPr>
          <w:p w:rsidR="00AA127A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Louise Biller, MSW, CSWM, LCSW</w:t>
            </w: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824 Gum Branch Rd. Suite O, Jacksonville NC 28540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910-347-7994</w:t>
            </w:r>
          </w:p>
          <w:p w:rsidR="00AA127A" w:rsidRPr="004B6B39" w:rsidRDefault="00AA127A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P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F62451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127A" w:rsidRDefault="003965D0" w:rsidP="003965D0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  <w:r w:rsidR="00F62451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Prime &amp; Standard</w:t>
            </w:r>
          </w:p>
          <w:p w:rsidR="008D5916" w:rsidRPr="003965D0" w:rsidRDefault="008D5916" w:rsidP="008D5916">
            <w:pPr>
              <w:pStyle w:val="ListParagraph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8D5916" w:rsidRDefault="00214050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Serves all ages</w:t>
            </w:r>
          </w:p>
          <w:p w:rsidR="00F62451" w:rsidRPr="008D5916" w:rsidRDefault="008D5916" w:rsidP="008D5916">
            <w:pPr>
              <w:pStyle w:val="ListParagraph"/>
              <w:numPr>
                <w:ilvl w:val="0"/>
                <w:numId w:val="42"/>
              </w:numPr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62451" w:rsidRPr="008D5916">
              <w:rPr>
                <w:rFonts w:ascii="Times New Roman" w:hAnsi="Times New Roman" w:cs="Times New Roman"/>
                <w:sz w:val="20"/>
                <w:szCs w:val="20"/>
              </w:rPr>
              <w:t>mphasis in Early Childhood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Susan </w:t>
            </w:r>
            <w:proofErr w:type="spellStart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>Douville</w:t>
            </w:r>
            <w:proofErr w:type="spellEnd"/>
            <w:r w:rsidRPr="004B6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LPC </w:t>
            </w:r>
          </w:p>
          <w:p w:rsidR="00AA127A" w:rsidRPr="003965D0" w:rsidRDefault="00AA127A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F62451" w:rsidRPr="004B6B39" w:rsidRDefault="00F62451" w:rsidP="00F6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200 Valencia Drive, Suite 135, Jacksonville NC 28546</w:t>
            </w:r>
          </w:p>
          <w:p w:rsidR="00F62451" w:rsidRPr="008D5916" w:rsidRDefault="00214050" w:rsidP="00F624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F62451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910-455-3330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F62451" w:rsidRPr="003965D0" w:rsidRDefault="00F62451" w:rsidP="003965D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Provider accepts payment on sliding scale; cash pay varies between $25-$45 per session</w:t>
            </w:r>
          </w:p>
          <w:p w:rsidR="00AA127A" w:rsidRDefault="003965D0" w:rsidP="008D5916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and underinsured clients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3965D0" w:rsidRPr="003965D0" w:rsidRDefault="003965D0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EMDR with children</w:t>
            </w:r>
          </w:p>
          <w:p w:rsidR="008A6D72" w:rsidRPr="004B6B39" w:rsidRDefault="008A6D72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AA127A" w:rsidRDefault="008D5916" w:rsidP="008D5916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A6D72" w:rsidRPr="004B6B39">
              <w:rPr>
                <w:rFonts w:ascii="Times New Roman" w:hAnsi="Times New Roman" w:cs="Times New Roman"/>
                <w:sz w:val="20"/>
                <w:szCs w:val="20"/>
              </w:rPr>
              <w:t>roup therapy for women experiencing anxiety, depression, grief, trauma</w:t>
            </w: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50" w:rsidRPr="00214050" w:rsidRDefault="00214050" w:rsidP="00214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8D5916" w:rsidRDefault="008A6D72" w:rsidP="008D5916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342" w:hanging="378"/>
              <w:rPr>
                <w:rFonts w:ascii="Times New Roman" w:hAnsi="Times New Roman" w:cs="Times New Roman"/>
                <w:sz w:val="20"/>
                <w:szCs w:val="20"/>
              </w:rPr>
            </w:pPr>
            <w:r w:rsidRPr="008D5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Therapy available to offenders and victims</w:t>
            </w:r>
          </w:p>
        </w:tc>
      </w:tr>
      <w:tr w:rsidR="003965D0" w:rsidRPr="004B6B39" w:rsidTr="003965D0">
        <w:tc>
          <w:tcPr>
            <w:tcW w:w="2926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Monique Ivanov, MSW, LCSW, DCSW</w:t>
            </w:r>
          </w:p>
          <w:p w:rsidR="00AA127A" w:rsidRPr="004B6B39" w:rsidRDefault="00AA127A" w:rsidP="008A6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Carolina Psychological Health Services</w:t>
            </w:r>
          </w:p>
          <w:p w:rsidR="008A6D72" w:rsidRPr="003965D0" w:rsidRDefault="008A6D72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1703 Country Club Rd. Jacksonville, NC 28546</w:t>
            </w:r>
          </w:p>
          <w:p w:rsidR="008A6D72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A6D72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910-347-3010</w:t>
            </w:r>
          </w:p>
          <w:p w:rsidR="00AA127A" w:rsidRPr="004B6B39" w:rsidRDefault="00AA127A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Most insurances accepted</w:t>
            </w:r>
          </w:p>
          <w:p w:rsidR="008A6D72" w:rsidRPr="00091BC9" w:rsidRDefault="008A6D72" w:rsidP="00091BC9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091BC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8A6D7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8A6D72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</w:tc>
        <w:tc>
          <w:tcPr>
            <w:tcW w:w="3150" w:type="dxa"/>
          </w:tcPr>
          <w:p w:rsidR="008A6D72" w:rsidRPr="004B6B39" w:rsidRDefault="008A6D72" w:rsidP="008D5916">
            <w:pPr>
              <w:pStyle w:val="ListParagraph"/>
              <w:numPr>
                <w:ilvl w:val="0"/>
                <w:numId w:val="41"/>
              </w:numPr>
              <w:ind w:left="342" w:hanging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2 and up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Tonya Stanley, MSW, LCSW</w:t>
            </w: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6B39" w:rsidRPr="004B6B39" w:rsidRDefault="004B6B39" w:rsidP="004B6B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Resolutions Counseling &amp; Mediation Services, PLLC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200 Valencia Drive Suite 134, Jacksonville, NC 28546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tonya@resolutions.com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910-219-7800</w:t>
            </w:r>
          </w:p>
          <w:p w:rsidR="00AA127A" w:rsidRPr="004B6B39" w:rsidRDefault="00AA127A" w:rsidP="003965D0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Aetna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Examiner for Child &amp; Family Evaluation Program (CFEP)</w:t>
            </w:r>
          </w:p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Therapy</w:t>
            </w:r>
          </w:p>
        </w:tc>
        <w:tc>
          <w:tcPr>
            <w:tcW w:w="3150" w:type="dxa"/>
          </w:tcPr>
          <w:p w:rsidR="00AA127A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4 &amp; up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Teresa </w:t>
            </w:r>
            <w:proofErr w:type="spellStart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Tinklenberg</w:t>
            </w:r>
            <w:proofErr w:type="spellEnd"/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, MA, LMFT</w:t>
            </w:r>
          </w:p>
          <w:p w:rsidR="00AA127A" w:rsidRPr="004B6B39" w:rsidRDefault="00AA127A" w:rsidP="004B6B39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Family Concepts &amp; Communications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837 </w:t>
            </w:r>
            <w:proofErr w:type="spellStart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Riverbend</w:t>
            </w:r>
            <w:proofErr w:type="spellEnd"/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Rd, Jacksonville, NC 28541-1675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910-346-3065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</w:t>
            </w:r>
          </w:p>
          <w:p w:rsidR="004B6B39" w:rsidRPr="004B6B3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4B6B39" w:rsidRDefault="004B6B39" w:rsidP="008D5916">
            <w:pPr>
              <w:pStyle w:val="ListParagraph"/>
              <w:numPr>
                <w:ilvl w:val="0"/>
                <w:numId w:val="41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  <w:p w:rsidR="00AA127A" w:rsidRPr="004B6B39" w:rsidRDefault="00AA127A" w:rsidP="008D5916">
            <w:pPr>
              <w:spacing w:after="200" w:line="276" w:lineRule="auto"/>
              <w:ind w:left="34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Rebecca Warden, MSHG, MSW, LCSW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Apex Behavioral Healthcare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126 Henderson Drive, Jacksonville, NC 28540</w:t>
            </w:r>
          </w:p>
          <w:p w:rsidR="00AA127A" w:rsidRPr="008D5916" w:rsidRDefault="00214050" w:rsidP="008D5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8D5916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910-238-4348 </w:t>
            </w:r>
          </w:p>
        </w:tc>
        <w:tc>
          <w:tcPr>
            <w:tcW w:w="2819" w:type="dxa"/>
          </w:tcPr>
          <w:p w:rsidR="00091BC9" w:rsidRDefault="00091BC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Medicaid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 Medicare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uninsured or underinsured clients</w:t>
            </w:r>
          </w:p>
          <w:p w:rsidR="00AA127A" w:rsidRPr="004B6B39" w:rsidRDefault="00AA127A" w:rsidP="003965D0">
            <w:pPr>
              <w:spacing w:after="200" w:line="276" w:lineRule="auto"/>
              <w:ind w:left="3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Individual Therapy</w:t>
            </w:r>
          </w:p>
        </w:tc>
        <w:tc>
          <w:tcPr>
            <w:tcW w:w="3150" w:type="dxa"/>
          </w:tcPr>
          <w:p w:rsidR="004B6B39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5-90 years</w:t>
            </w:r>
          </w:p>
          <w:p w:rsidR="004B6B39" w:rsidRPr="003965D0" w:rsidRDefault="00091BC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services to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 sex offenders </w:t>
            </w:r>
          </w:p>
          <w:p w:rsidR="004B6B39" w:rsidRPr="008D5916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PTSD &amp; other military-related issues</w:t>
            </w:r>
          </w:p>
        </w:tc>
      </w:tr>
      <w:tr w:rsidR="003965D0" w:rsidRPr="004B6B39" w:rsidTr="003965D0">
        <w:tc>
          <w:tcPr>
            <w:tcW w:w="2926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b/>
                <w:sz w:val="20"/>
                <w:szCs w:val="20"/>
              </w:rPr>
              <w:t>Donald Wolfe, MA, LMFT</w:t>
            </w:r>
          </w:p>
          <w:p w:rsidR="004B6B39" w:rsidRPr="004B6B39" w:rsidRDefault="004B6B39" w:rsidP="003965D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Wolfe’s Individual, Marriage &amp; Family Therapy</w:t>
            </w:r>
          </w:p>
          <w:p w:rsidR="004B6B39" w:rsidRPr="003965D0" w:rsidRDefault="004B6B39" w:rsidP="0039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2444 Commerce Rd. Jacksonville, NC 28546</w:t>
            </w:r>
          </w:p>
          <w:p w:rsidR="004B6B39" w:rsidRPr="008D5916" w:rsidRDefault="00214050" w:rsidP="003965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Phone: </w:t>
            </w:r>
            <w:r w:rsidR="004B6B39" w:rsidRPr="008D5916">
              <w:rPr>
                <w:rFonts w:ascii="Times New Roman" w:hAnsi="Times New Roman" w:cs="Times New Roman"/>
                <w:b/>
                <w:sz w:val="20"/>
                <w:szCs w:val="20"/>
              </w:rPr>
              <w:t>910-347-4887</w:t>
            </w:r>
          </w:p>
          <w:p w:rsidR="00AA127A" w:rsidRPr="004B6B39" w:rsidRDefault="00AA127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TRICARE</w:t>
            </w:r>
          </w:p>
          <w:p w:rsidR="003965D0" w:rsidRDefault="003965D0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Cross/Blue Shield Aetna</w:t>
            </w:r>
          </w:p>
          <w:p w:rsidR="003965D0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Medcost</w:t>
            </w:r>
            <w:proofErr w:type="spellEnd"/>
            <w:r w:rsidRPr="004B6B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6B39" w:rsidRPr="004B6B39" w:rsidRDefault="004B6B39" w:rsidP="003965D0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Medicaid</w:t>
            </w:r>
          </w:p>
          <w:p w:rsidR="00AA127A" w:rsidRPr="008D5916" w:rsidRDefault="004B6B39" w:rsidP="008D5916">
            <w:pPr>
              <w:pStyle w:val="ListParagraph"/>
              <w:numPr>
                <w:ilvl w:val="0"/>
                <w:numId w:val="41"/>
              </w:numPr>
              <w:ind w:left="371"/>
              <w:rPr>
                <w:rFonts w:ascii="Times New Roman" w:hAnsi="Times New Roman" w:cs="Times New Roman"/>
                <w:sz w:val="20"/>
                <w:szCs w:val="20"/>
              </w:rPr>
            </w:pPr>
            <w:r w:rsidRPr="004B6B39">
              <w:rPr>
                <w:rFonts w:ascii="Times New Roman" w:hAnsi="Times New Roman" w:cs="Times New Roman"/>
                <w:sz w:val="20"/>
                <w:szCs w:val="20"/>
              </w:rPr>
              <w:t>Provider willing to work with u</w:t>
            </w:r>
            <w:r w:rsidR="008D5916">
              <w:rPr>
                <w:rFonts w:ascii="Times New Roman" w:hAnsi="Times New Roman" w:cs="Times New Roman"/>
                <w:sz w:val="20"/>
                <w:szCs w:val="20"/>
              </w:rPr>
              <w:t>ninsured or underinsured clients</w:t>
            </w:r>
          </w:p>
        </w:tc>
        <w:tc>
          <w:tcPr>
            <w:tcW w:w="342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 xml:space="preserve">Individual Therapy </w:t>
            </w:r>
          </w:p>
          <w:p w:rsidR="004B6B39" w:rsidRPr="003965D0" w:rsidRDefault="008D5916" w:rsidP="008D5916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4B6B39" w:rsidRPr="003965D0">
              <w:rPr>
                <w:rFonts w:ascii="Times New Roman" w:hAnsi="Times New Roman" w:cs="Times New Roman"/>
                <w:sz w:val="20"/>
                <w:szCs w:val="20"/>
              </w:rPr>
              <w:t>roup therapy for sex offenders &amp; domestic violence offenders</w:t>
            </w:r>
          </w:p>
          <w:p w:rsidR="004B6B39" w:rsidRPr="004B6B39" w:rsidRDefault="004B6B39" w:rsidP="008D5916">
            <w:pPr>
              <w:spacing w:after="200" w:line="276" w:lineRule="auto"/>
              <w:ind w:left="432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AA127A" w:rsidRPr="003965D0" w:rsidRDefault="004B6B39" w:rsidP="008D5916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5D0">
              <w:rPr>
                <w:rFonts w:ascii="Times New Roman" w:hAnsi="Times New Roman" w:cs="Times New Roman"/>
                <w:sz w:val="20"/>
                <w:szCs w:val="20"/>
              </w:rPr>
              <w:t>Serves ages 5-Adult</w:t>
            </w:r>
          </w:p>
        </w:tc>
      </w:tr>
    </w:tbl>
    <w:p w:rsidR="00002F84" w:rsidRPr="008D5916" w:rsidRDefault="00002F84" w:rsidP="008D5916">
      <w:pPr>
        <w:spacing w:after="200" w:line="276" w:lineRule="auto"/>
        <w:rPr>
          <w:b/>
          <w:sz w:val="24"/>
          <w:szCs w:val="24"/>
          <w:highlight w:val="yellow"/>
        </w:rPr>
      </w:pPr>
    </w:p>
    <w:sectPr w:rsidR="00002F84" w:rsidRPr="008D5916" w:rsidSect="003F2F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76E" w:rsidRDefault="0010576E" w:rsidP="009F32F2">
      <w:r>
        <w:separator/>
      </w:r>
    </w:p>
  </w:endnote>
  <w:endnote w:type="continuationSeparator" w:id="0">
    <w:p w:rsidR="0010576E" w:rsidRDefault="0010576E" w:rsidP="009F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76E" w:rsidRDefault="0010576E" w:rsidP="009F32F2">
      <w:r>
        <w:separator/>
      </w:r>
    </w:p>
  </w:footnote>
  <w:footnote w:type="continuationSeparator" w:id="0">
    <w:p w:rsidR="0010576E" w:rsidRDefault="0010576E" w:rsidP="009F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F84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Mental Health Providers</w:t>
    </w:r>
  </w:p>
  <w:p w:rsidR="00002F84" w:rsidRPr="009F32F2" w:rsidRDefault="00002F84" w:rsidP="00002F84">
    <w:pPr>
      <w:jc w:val="center"/>
      <w:rPr>
        <w:b/>
        <w:sz w:val="32"/>
        <w:szCs w:val="32"/>
      </w:rPr>
    </w:pPr>
    <w:r>
      <w:rPr>
        <w:b/>
        <w:sz w:val="32"/>
        <w:szCs w:val="32"/>
      </w:rPr>
      <w:t>Onslow County</w:t>
    </w:r>
  </w:p>
  <w:p w:rsidR="00002F84" w:rsidRDefault="00002F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814"/>
    <w:multiLevelType w:val="hybridMultilevel"/>
    <w:tmpl w:val="6B4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81"/>
    <w:multiLevelType w:val="hybridMultilevel"/>
    <w:tmpl w:val="E7BCA14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E4925"/>
    <w:multiLevelType w:val="hybridMultilevel"/>
    <w:tmpl w:val="BED8FDB8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151"/>
    <w:multiLevelType w:val="hybridMultilevel"/>
    <w:tmpl w:val="D52EB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AF03943"/>
    <w:multiLevelType w:val="hybridMultilevel"/>
    <w:tmpl w:val="D71A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12DB5"/>
    <w:multiLevelType w:val="hybridMultilevel"/>
    <w:tmpl w:val="48F8BB5E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1572"/>
    <w:multiLevelType w:val="hybridMultilevel"/>
    <w:tmpl w:val="D96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05D0"/>
    <w:multiLevelType w:val="hybridMultilevel"/>
    <w:tmpl w:val="FFAAA25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B031D"/>
    <w:multiLevelType w:val="hybridMultilevel"/>
    <w:tmpl w:val="2EC2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D6350"/>
    <w:multiLevelType w:val="hybridMultilevel"/>
    <w:tmpl w:val="49FA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6B45"/>
    <w:multiLevelType w:val="hybridMultilevel"/>
    <w:tmpl w:val="2C62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0570A"/>
    <w:multiLevelType w:val="hybridMultilevel"/>
    <w:tmpl w:val="DC18FFC8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A017F4"/>
    <w:multiLevelType w:val="hybridMultilevel"/>
    <w:tmpl w:val="2FC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01536"/>
    <w:multiLevelType w:val="hybridMultilevel"/>
    <w:tmpl w:val="DDC2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A35D0"/>
    <w:multiLevelType w:val="hybridMultilevel"/>
    <w:tmpl w:val="4990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41F9"/>
    <w:multiLevelType w:val="hybridMultilevel"/>
    <w:tmpl w:val="300A8052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16179B"/>
    <w:multiLevelType w:val="hybridMultilevel"/>
    <w:tmpl w:val="7118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6544"/>
    <w:multiLevelType w:val="hybridMultilevel"/>
    <w:tmpl w:val="718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5073"/>
    <w:multiLevelType w:val="hybridMultilevel"/>
    <w:tmpl w:val="189461B0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671E"/>
    <w:multiLevelType w:val="hybridMultilevel"/>
    <w:tmpl w:val="4C26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F3"/>
    <w:multiLevelType w:val="hybridMultilevel"/>
    <w:tmpl w:val="350C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31D72"/>
    <w:multiLevelType w:val="hybridMultilevel"/>
    <w:tmpl w:val="8EB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501CB"/>
    <w:multiLevelType w:val="hybridMultilevel"/>
    <w:tmpl w:val="EBB4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33ABA"/>
    <w:multiLevelType w:val="hybridMultilevel"/>
    <w:tmpl w:val="C060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2161"/>
    <w:multiLevelType w:val="hybridMultilevel"/>
    <w:tmpl w:val="81F6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70BDF"/>
    <w:multiLevelType w:val="hybridMultilevel"/>
    <w:tmpl w:val="1260750A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594213"/>
    <w:multiLevelType w:val="hybridMultilevel"/>
    <w:tmpl w:val="C780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80BF2"/>
    <w:multiLevelType w:val="hybridMultilevel"/>
    <w:tmpl w:val="C4BA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6367"/>
    <w:multiLevelType w:val="hybridMultilevel"/>
    <w:tmpl w:val="7C7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29AA"/>
    <w:multiLevelType w:val="hybridMultilevel"/>
    <w:tmpl w:val="250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6743A"/>
    <w:multiLevelType w:val="hybridMultilevel"/>
    <w:tmpl w:val="5766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1B86"/>
    <w:multiLevelType w:val="hybridMultilevel"/>
    <w:tmpl w:val="2C7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A6E9C"/>
    <w:multiLevelType w:val="hybridMultilevel"/>
    <w:tmpl w:val="29D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046E9"/>
    <w:multiLevelType w:val="hybridMultilevel"/>
    <w:tmpl w:val="3E18948C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2F7AF3"/>
    <w:multiLevelType w:val="hybridMultilevel"/>
    <w:tmpl w:val="209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736B5"/>
    <w:multiLevelType w:val="hybridMultilevel"/>
    <w:tmpl w:val="D8FA7816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290ECD"/>
    <w:multiLevelType w:val="hybridMultilevel"/>
    <w:tmpl w:val="19900FEA"/>
    <w:lvl w:ilvl="0" w:tplc="1B54D9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066CC"/>
    <w:multiLevelType w:val="hybridMultilevel"/>
    <w:tmpl w:val="C99A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A47BA"/>
    <w:multiLevelType w:val="hybridMultilevel"/>
    <w:tmpl w:val="F800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20E24"/>
    <w:multiLevelType w:val="hybridMultilevel"/>
    <w:tmpl w:val="5AD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553"/>
    <w:multiLevelType w:val="hybridMultilevel"/>
    <w:tmpl w:val="02F2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15D9D"/>
    <w:multiLevelType w:val="hybridMultilevel"/>
    <w:tmpl w:val="4E76762E"/>
    <w:lvl w:ilvl="0" w:tplc="1B54D99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34"/>
  </w:num>
  <w:num w:numId="8">
    <w:abstractNumId w:val="12"/>
  </w:num>
  <w:num w:numId="9">
    <w:abstractNumId w:val="38"/>
  </w:num>
  <w:num w:numId="10">
    <w:abstractNumId w:val="22"/>
  </w:num>
  <w:num w:numId="11">
    <w:abstractNumId w:val="20"/>
  </w:num>
  <w:num w:numId="12">
    <w:abstractNumId w:val="39"/>
  </w:num>
  <w:num w:numId="13">
    <w:abstractNumId w:val="16"/>
  </w:num>
  <w:num w:numId="14">
    <w:abstractNumId w:val="6"/>
  </w:num>
  <w:num w:numId="15">
    <w:abstractNumId w:val="0"/>
  </w:num>
  <w:num w:numId="16">
    <w:abstractNumId w:val="29"/>
  </w:num>
  <w:num w:numId="17">
    <w:abstractNumId w:val="26"/>
  </w:num>
  <w:num w:numId="18">
    <w:abstractNumId w:val="31"/>
  </w:num>
  <w:num w:numId="19">
    <w:abstractNumId w:val="30"/>
  </w:num>
  <w:num w:numId="20">
    <w:abstractNumId w:val="32"/>
  </w:num>
  <w:num w:numId="21">
    <w:abstractNumId w:val="14"/>
  </w:num>
  <w:num w:numId="22">
    <w:abstractNumId w:val="19"/>
  </w:num>
  <w:num w:numId="23">
    <w:abstractNumId w:val="21"/>
  </w:num>
  <w:num w:numId="24">
    <w:abstractNumId w:val="37"/>
  </w:num>
  <w:num w:numId="25">
    <w:abstractNumId w:val="40"/>
  </w:num>
  <w:num w:numId="26">
    <w:abstractNumId w:val="10"/>
  </w:num>
  <w:num w:numId="27">
    <w:abstractNumId w:val="24"/>
  </w:num>
  <w:num w:numId="28">
    <w:abstractNumId w:val="27"/>
  </w:num>
  <w:num w:numId="29">
    <w:abstractNumId w:val="23"/>
  </w:num>
  <w:num w:numId="30">
    <w:abstractNumId w:val="28"/>
  </w:num>
  <w:num w:numId="31">
    <w:abstractNumId w:val="11"/>
  </w:num>
  <w:num w:numId="32">
    <w:abstractNumId w:val="35"/>
  </w:num>
  <w:num w:numId="33">
    <w:abstractNumId w:val="33"/>
  </w:num>
  <w:num w:numId="34">
    <w:abstractNumId w:val="5"/>
  </w:num>
  <w:num w:numId="35">
    <w:abstractNumId w:val="25"/>
  </w:num>
  <w:num w:numId="36">
    <w:abstractNumId w:val="1"/>
  </w:num>
  <w:num w:numId="37">
    <w:abstractNumId w:val="7"/>
  </w:num>
  <w:num w:numId="38">
    <w:abstractNumId w:val="15"/>
  </w:num>
  <w:num w:numId="39">
    <w:abstractNumId w:val="41"/>
  </w:num>
  <w:num w:numId="40">
    <w:abstractNumId w:val="2"/>
  </w:num>
  <w:num w:numId="41">
    <w:abstractNumId w:val="3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3A"/>
    <w:rsid w:val="00002F84"/>
    <w:rsid w:val="0000703B"/>
    <w:rsid w:val="00031733"/>
    <w:rsid w:val="00050B6C"/>
    <w:rsid w:val="00062FDE"/>
    <w:rsid w:val="00091BC9"/>
    <w:rsid w:val="000E42AA"/>
    <w:rsid w:val="000E6311"/>
    <w:rsid w:val="000F5E60"/>
    <w:rsid w:val="0010576E"/>
    <w:rsid w:val="00105C29"/>
    <w:rsid w:val="00106B38"/>
    <w:rsid w:val="001274B3"/>
    <w:rsid w:val="00137AE5"/>
    <w:rsid w:val="00150D6F"/>
    <w:rsid w:val="00191317"/>
    <w:rsid w:val="00214050"/>
    <w:rsid w:val="00275A1F"/>
    <w:rsid w:val="002D6B13"/>
    <w:rsid w:val="00321240"/>
    <w:rsid w:val="00371A29"/>
    <w:rsid w:val="003965D0"/>
    <w:rsid w:val="003A153A"/>
    <w:rsid w:val="003B0CC5"/>
    <w:rsid w:val="003F2F21"/>
    <w:rsid w:val="00442D03"/>
    <w:rsid w:val="00493360"/>
    <w:rsid w:val="004B6B39"/>
    <w:rsid w:val="004C453C"/>
    <w:rsid w:val="004D76F7"/>
    <w:rsid w:val="00515C74"/>
    <w:rsid w:val="00546AF4"/>
    <w:rsid w:val="00567699"/>
    <w:rsid w:val="00573D2D"/>
    <w:rsid w:val="005829E9"/>
    <w:rsid w:val="00590883"/>
    <w:rsid w:val="00696E9C"/>
    <w:rsid w:val="006C0C58"/>
    <w:rsid w:val="006F2E9D"/>
    <w:rsid w:val="00730793"/>
    <w:rsid w:val="007A1D09"/>
    <w:rsid w:val="007D2BBC"/>
    <w:rsid w:val="008219A1"/>
    <w:rsid w:val="00837F37"/>
    <w:rsid w:val="00877F3A"/>
    <w:rsid w:val="008A036E"/>
    <w:rsid w:val="008A6D72"/>
    <w:rsid w:val="008A7E98"/>
    <w:rsid w:val="008D5916"/>
    <w:rsid w:val="009022F5"/>
    <w:rsid w:val="0097745B"/>
    <w:rsid w:val="009B0DAC"/>
    <w:rsid w:val="009E7D95"/>
    <w:rsid w:val="009F32F2"/>
    <w:rsid w:val="00A14746"/>
    <w:rsid w:val="00A232D9"/>
    <w:rsid w:val="00A87FAB"/>
    <w:rsid w:val="00AA127A"/>
    <w:rsid w:val="00AF769E"/>
    <w:rsid w:val="00B03320"/>
    <w:rsid w:val="00B75E0F"/>
    <w:rsid w:val="00B81FA7"/>
    <w:rsid w:val="00BB12F1"/>
    <w:rsid w:val="00BD59F0"/>
    <w:rsid w:val="00C17C1D"/>
    <w:rsid w:val="00C45E2D"/>
    <w:rsid w:val="00C859E2"/>
    <w:rsid w:val="00CB66CF"/>
    <w:rsid w:val="00CC3531"/>
    <w:rsid w:val="00CF18D9"/>
    <w:rsid w:val="00D12EE5"/>
    <w:rsid w:val="00D32A3F"/>
    <w:rsid w:val="00D36C2C"/>
    <w:rsid w:val="00D92291"/>
    <w:rsid w:val="00DD0227"/>
    <w:rsid w:val="00DE69A7"/>
    <w:rsid w:val="00E07EB1"/>
    <w:rsid w:val="00E3600C"/>
    <w:rsid w:val="00E4265C"/>
    <w:rsid w:val="00E67862"/>
    <w:rsid w:val="00ED6E3F"/>
    <w:rsid w:val="00ED7DD2"/>
    <w:rsid w:val="00EF28D2"/>
    <w:rsid w:val="00F41DED"/>
    <w:rsid w:val="00F5539C"/>
    <w:rsid w:val="00F62451"/>
    <w:rsid w:val="00F9101F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059723-3EC4-4DB1-8246-9C7D6330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F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F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A7D5-6A25-421E-83B5-54D42361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Carrie Jackson</cp:lastModifiedBy>
  <cp:revision>2</cp:revision>
  <cp:lastPrinted>2013-07-19T19:50:00Z</cp:lastPrinted>
  <dcterms:created xsi:type="dcterms:W3CDTF">2016-09-08T15:35:00Z</dcterms:created>
  <dcterms:modified xsi:type="dcterms:W3CDTF">2016-09-08T15:35:00Z</dcterms:modified>
</cp:coreProperties>
</file>